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7DA" w:rsidRPr="005A2DDB" w:rsidRDefault="001B17DA" w:rsidP="001B17DA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Zamawiający:</w:t>
      </w:r>
    </w:p>
    <w:p w:rsidR="001B17DA" w:rsidRPr="002548DF" w:rsidRDefault="001B17DA" w:rsidP="001B17DA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1B17DA" w:rsidRPr="005A2DDB" w:rsidRDefault="001B17DA" w:rsidP="001B17DA">
      <w:pPr>
        <w:spacing w:before="240" w:line="288" w:lineRule="auto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Wykonawca:</w:t>
      </w:r>
    </w:p>
    <w:p w:rsidR="001B17DA" w:rsidRPr="00CA21A5" w:rsidRDefault="001B17DA" w:rsidP="001B17DA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1B17DA" w:rsidRPr="00CA21A5" w:rsidRDefault="001B17DA" w:rsidP="001B17D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1B17DA" w:rsidRPr="00CA21A5" w:rsidRDefault="001B17DA" w:rsidP="001B17D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spellStart"/>
      <w:r w:rsidRPr="00CA21A5">
        <w:rPr>
          <w:rFonts w:ascii="Arial" w:hAnsi="Arial" w:cs="Arial"/>
          <w:bCs/>
          <w:sz w:val="24"/>
          <w:lang w:val="de-DE"/>
        </w:rPr>
        <w:t>NIP</w:t>
      </w:r>
      <w:proofErr w:type="spellEnd"/>
      <w:r w:rsidRPr="00CA21A5">
        <w:rPr>
          <w:rFonts w:ascii="Arial" w:hAnsi="Arial" w:cs="Arial"/>
          <w:bCs/>
          <w:sz w:val="24"/>
          <w:lang w:val="de-DE"/>
        </w:rPr>
        <w:t xml:space="preserve">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1B17DA" w:rsidRPr="005A2DDB" w:rsidRDefault="001B17DA" w:rsidP="001B17DA">
      <w:pPr>
        <w:spacing w:before="480" w:after="120" w:line="288" w:lineRule="auto"/>
        <w:jc w:val="center"/>
        <w:rPr>
          <w:rFonts w:ascii="Arial" w:hAnsi="Arial" w:cs="Arial"/>
          <w:b/>
          <w:sz w:val="28"/>
        </w:rPr>
      </w:pPr>
      <w:r w:rsidRPr="005A2DDB">
        <w:rPr>
          <w:rFonts w:ascii="Arial" w:hAnsi="Arial" w:cs="Arial"/>
          <w:b/>
          <w:sz w:val="28"/>
        </w:rPr>
        <w:t xml:space="preserve">OŚWIADCZENIE WYKONAWCY O NIEPODLEGANIU WYKLUCZENIU </w:t>
      </w:r>
    </w:p>
    <w:p w:rsidR="001B17DA" w:rsidRPr="00CA21A5" w:rsidRDefault="001B17DA" w:rsidP="001B17DA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E42B9B" w:rsidRPr="001B17DA" w:rsidRDefault="001B17DA" w:rsidP="001B17DA">
      <w:pPr>
        <w:spacing w:after="0" w:line="288" w:lineRule="auto"/>
        <w:ind w:left="851"/>
        <w:jc w:val="center"/>
        <w:rPr>
          <w:rFonts w:ascii="Arial" w:hAnsi="Arial" w:cs="Arial"/>
          <w:b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Część 1 - </w:t>
      </w:r>
      <w:r w:rsidR="00DB27E9" w:rsidRPr="001B17DA">
        <w:rPr>
          <w:rFonts w:ascii="Arial" w:hAnsi="Arial" w:cs="Arial"/>
          <w:b/>
          <w:bCs/>
          <w:sz w:val="24"/>
          <w:szCs w:val="24"/>
        </w:rPr>
        <w:t xml:space="preserve">Dostawa </w:t>
      </w:r>
      <w:r w:rsidR="00E42B9B" w:rsidRPr="001B17DA">
        <w:rPr>
          <w:rFonts w:ascii="Arial" w:hAnsi="Arial" w:cs="Arial"/>
          <w:b/>
          <w:bCs/>
          <w:sz w:val="24"/>
          <w:szCs w:val="24"/>
        </w:rPr>
        <w:t>sprzętu</w:t>
      </w:r>
      <w:r w:rsidR="00BF3D2B" w:rsidRPr="001B17DA">
        <w:rPr>
          <w:rFonts w:ascii="Arial" w:hAnsi="Arial" w:cs="Arial"/>
          <w:b/>
          <w:bCs/>
          <w:sz w:val="24"/>
          <w:szCs w:val="24"/>
        </w:rPr>
        <w:t xml:space="preserve"> komputerowego</w:t>
      </w:r>
    </w:p>
    <w:p w:rsidR="001B17DA" w:rsidRPr="005A2DDB" w:rsidRDefault="001B17DA" w:rsidP="001B17DA">
      <w:pPr>
        <w:numPr>
          <w:ilvl w:val="0"/>
          <w:numId w:val="10"/>
        </w:numPr>
        <w:suppressAutoHyphens w:val="0"/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>art. 108 ust. 1 pkt 1-6 ustawy Pzp;</w:t>
      </w:r>
    </w:p>
    <w:p w:rsidR="001B17DA" w:rsidRPr="005A2DDB" w:rsidRDefault="001B17DA" w:rsidP="004A16FA">
      <w:pPr>
        <w:numPr>
          <w:ilvl w:val="0"/>
          <w:numId w:val="10"/>
        </w:numPr>
        <w:suppressAutoHyphens w:val="0"/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Oświadczam, że zachodzą w stosunku do mnie podstawy wykluczenia z postępowania na podstawie art. ……………… ustawy Pzp (podać mającą</w:t>
      </w:r>
      <w:r w:rsidR="004A16FA">
        <w:rPr>
          <w:rFonts w:ascii="Arial" w:hAnsi="Arial" w:cs="Arial"/>
          <w:sz w:val="24"/>
        </w:rPr>
        <w:br/>
      </w:r>
      <w:r w:rsidRPr="005A2DDB">
        <w:rPr>
          <w:rFonts w:ascii="Arial" w:hAnsi="Arial" w:cs="Arial"/>
          <w:sz w:val="24"/>
        </w:rPr>
        <w:t>zastosowanie podstawę wykluczenia spośród wymienionych w art. 108 ust. 1 pkt 1, 2, i 5). Jednocześnie oświadczam, że w związku z ww. okolicznością, na</w:t>
      </w:r>
      <w:r w:rsidR="004A16FA">
        <w:rPr>
          <w:rFonts w:ascii="Arial" w:hAnsi="Arial" w:cs="Arial"/>
          <w:sz w:val="24"/>
        </w:rPr>
        <w:br/>
      </w:r>
      <w:r w:rsidRPr="005A2DDB">
        <w:rPr>
          <w:rFonts w:ascii="Arial" w:hAnsi="Arial" w:cs="Arial"/>
          <w:sz w:val="24"/>
        </w:rPr>
        <w:t xml:space="preserve">podstawie art. 110 ust. 2 ustawy Pzp podjąłem następujące czynności </w:t>
      </w:r>
      <w:r w:rsidR="004A16FA">
        <w:rPr>
          <w:rFonts w:ascii="Arial" w:hAnsi="Arial" w:cs="Arial"/>
          <w:sz w:val="24"/>
        </w:rPr>
        <w:br/>
      </w:r>
      <w:r w:rsidRPr="005A2DDB">
        <w:rPr>
          <w:rFonts w:ascii="Arial" w:hAnsi="Arial" w:cs="Arial"/>
          <w:sz w:val="24"/>
        </w:rPr>
        <w:t>(procedura sanacyjna – samooczyszczenie):</w:t>
      </w:r>
    </w:p>
    <w:p w:rsidR="001B17DA" w:rsidRPr="005A2DDB" w:rsidRDefault="001B17DA" w:rsidP="001B17DA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………………………………………………………………………………………………..……………………………………………………………………………………………</w:t>
      </w:r>
    </w:p>
    <w:p w:rsidR="001B17DA" w:rsidRPr="005A2DDB" w:rsidRDefault="001B17DA" w:rsidP="001B17D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Na potwierdzenie powyższego przedkładam następujące środki dowodowe:</w:t>
      </w:r>
    </w:p>
    <w:p w:rsidR="001B17DA" w:rsidRPr="005A2DDB" w:rsidRDefault="001B17DA" w:rsidP="001B17D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1)…………………………………………………………………………………….……</w:t>
      </w:r>
    </w:p>
    <w:p w:rsidR="001B17DA" w:rsidRPr="005A2DDB" w:rsidRDefault="001B17DA" w:rsidP="001B17D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2)………………………………………………………………………………………….</w:t>
      </w:r>
    </w:p>
    <w:p w:rsidR="001B17DA" w:rsidRPr="005A2DDB" w:rsidRDefault="001B17DA" w:rsidP="001B17DA">
      <w:pPr>
        <w:pStyle w:val="Akapitzlist"/>
        <w:numPr>
          <w:ilvl w:val="0"/>
          <w:numId w:val="10"/>
        </w:numPr>
        <w:suppressAutoHyphens w:val="0"/>
        <w:spacing w:before="120" w:after="0" w:line="288" w:lineRule="auto"/>
        <w:ind w:left="425" w:hanging="425"/>
        <w:contextualSpacing w:val="0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 xml:space="preserve">art. 7 ust. 1 pkt 1-3 ustawy z dnia 13 kwietnia 2022r. o szczególnych </w:t>
      </w:r>
      <w:r w:rsidR="004A16FA">
        <w:rPr>
          <w:rFonts w:ascii="Arial" w:hAnsi="Arial" w:cs="Arial"/>
          <w:sz w:val="24"/>
        </w:rPr>
        <w:br/>
        <w:t xml:space="preserve">rozwiązaniach </w:t>
      </w:r>
      <w:r w:rsidRPr="005A2DDB">
        <w:rPr>
          <w:rFonts w:ascii="Arial" w:hAnsi="Arial" w:cs="Arial"/>
          <w:sz w:val="24"/>
        </w:rPr>
        <w:t>w zakresie przeciwdziałania wspieraniu agresji na Ukrainę oraz służących ochronie bezpieczeństwa narodowego.</w:t>
      </w:r>
    </w:p>
    <w:p w:rsidR="001B17DA" w:rsidRPr="001B17DA" w:rsidRDefault="001B17DA" w:rsidP="001B17DA">
      <w:pPr>
        <w:pStyle w:val="Akapitzlist"/>
        <w:numPr>
          <w:ilvl w:val="0"/>
          <w:numId w:val="10"/>
        </w:numPr>
        <w:suppressAutoHyphens w:val="0"/>
        <w:spacing w:before="120" w:after="0" w:line="288" w:lineRule="auto"/>
        <w:ind w:left="425" w:right="28" w:hanging="425"/>
        <w:contextualSpacing w:val="0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="004A16FA">
        <w:rPr>
          <w:rFonts w:ascii="Arial" w:hAnsi="Arial" w:cs="Arial"/>
          <w:sz w:val="24"/>
        </w:rPr>
        <w:br/>
      </w:r>
      <w:bookmarkStart w:id="0" w:name="_GoBack"/>
      <w:bookmarkEnd w:id="0"/>
      <w:r w:rsidRPr="005A2DDB">
        <w:rPr>
          <w:rFonts w:ascii="Arial" w:hAnsi="Arial" w:cs="Arial"/>
          <w:sz w:val="24"/>
        </w:rPr>
        <w:t xml:space="preserve">informacji. </w:t>
      </w:r>
    </w:p>
    <w:p w:rsidR="001B17DA" w:rsidRPr="001B17DA" w:rsidRDefault="001B17DA" w:rsidP="001B17DA">
      <w:pPr>
        <w:pStyle w:val="Akapitzlist"/>
        <w:spacing w:before="600" w:after="480" w:line="288" w:lineRule="auto"/>
        <w:ind w:left="425" w:right="28"/>
        <w:contextualSpacing w:val="0"/>
        <w:jc w:val="center"/>
        <w:rPr>
          <w:rFonts w:ascii="Arial" w:hAnsi="Arial" w:cs="Arial"/>
          <w:sz w:val="24"/>
        </w:rPr>
      </w:pPr>
      <w:r w:rsidRPr="005A2DDB">
        <w:rPr>
          <w:rFonts w:ascii="Arial" w:hAnsi="Arial" w:cs="Arial"/>
          <w:b/>
          <w:iCs/>
          <w:sz w:val="24"/>
        </w:rPr>
        <w:t>PLIK NALEŻY PODPISAĆ JEDNYM Z TRZECH RODZAJÓW PODPISÓW</w:t>
      </w:r>
      <w:r>
        <w:rPr>
          <w:rFonts w:ascii="Arial" w:hAnsi="Arial" w:cs="Arial"/>
          <w:b/>
          <w:iCs/>
          <w:sz w:val="24"/>
        </w:rPr>
        <w:t xml:space="preserve"> </w:t>
      </w:r>
      <w:r w:rsidRPr="005A2DDB">
        <w:rPr>
          <w:rFonts w:ascii="Arial" w:hAnsi="Arial" w:cs="Arial"/>
          <w:b/>
          <w:iCs/>
          <w:sz w:val="24"/>
        </w:rPr>
        <w:t>ELEKTRONICZNYCH:</w:t>
      </w:r>
      <w:r>
        <w:rPr>
          <w:rFonts w:ascii="Arial" w:hAnsi="Arial" w:cs="Arial"/>
          <w:b/>
          <w:iCs/>
          <w:sz w:val="24"/>
        </w:rPr>
        <w:t xml:space="preserve"> </w:t>
      </w:r>
      <w:r>
        <w:rPr>
          <w:rFonts w:ascii="Arial" w:hAnsi="Arial" w:cs="Arial"/>
          <w:b/>
          <w:iCs/>
          <w:sz w:val="24"/>
        </w:rPr>
        <w:br/>
      </w:r>
      <w:r w:rsidRPr="005A2DDB">
        <w:rPr>
          <w:rFonts w:ascii="Arial" w:hAnsi="Arial" w:cs="Arial"/>
          <w:b/>
          <w:iCs/>
          <w:sz w:val="24"/>
        </w:rPr>
        <w:t>KWALIFIKOWANYM PODPISEM ELEKTRONICZNYM</w:t>
      </w:r>
      <w:r>
        <w:rPr>
          <w:rFonts w:ascii="Arial" w:hAnsi="Arial" w:cs="Arial"/>
          <w:b/>
          <w:iCs/>
          <w:sz w:val="24"/>
        </w:rPr>
        <w:br/>
      </w:r>
      <w:r w:rsidRPr="005A2DDB">
        <w:rPr>
          <w:rFonts w:ascii="Arial" w:hAnsi="Arial" w:cs="Arial"/>
          <w:b/>
          <w:iCs/>
          <w:sz w:val="24"/>
        </w:rPr>
        <w:t>LUB PODPISEM OSOBISTYM</w:t>
      </w:r>
      <w:r>
        <w:rPr>
          <w:rFonts w:ascii="Arial" w:hAnsi="Arial" w:cs="Arial"/>
          <w:b/>
          <w:iCs/>
          <w:sz w:val="24"/>
        </w:rPr>
        <w:br/>
      </w:r>
      <w:r w:rsidRPr="005A2DDB">
        <w:rPr>
          <w:rFonts w:ascii="Arial" w:hAnsi="Arial" w:cs="Arial"/>
          <w:b/>
          <w:iCs/>
          <w:sz w:val="24"/>
        </w:rPr>
        <w:t>LUB PODPISEM ZAUFANYM</w:t>
      </w:r>
    </w:p>
    <w:p w:rsidR="001B17DA" w:rsidRPr="005A2DDB" w:rsidRDefault="001B17DA" w:rsidP="001B17DA">
      <w:pPr>
        <w:spacing w:line="288" w:lineRule="auto"/>
      </w:pPr>
    </w:p>
    <w:p w:rsidR="004E4035" w:rsidRPr="001B17DA" w:rsidRDefault="004E4035" w:rsidP="001B17DA">
      <w:pPr>
        <w:spacing w:after="0" w:line="288" w:lineRule="auto"/>
        <w:jc w:val="both"/>
        <w:rPr>
          <w:rFonts w:ascii="Arial" w:hAnsi="Arial"/>
          <w:sz w:val="24"/>
          <w:szCs w:val="24"/>
        </w:rPr>
      </w:pPr>
    </w:p>
    <w:sectPr w:rsidR="004E4035" w:rsidRPr="001B17DA" w:rsidSect="001727AC">
      <w:headerReference w:type="first" r:id="rId8"/>
      <w:footerReference w:type="first" r:id="rId9"/>
      <w:pgSz w:w="11906" w:h="16838"/>
      <w:pgMar w:top="1134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5" w:rsidRDefault="004E4035">
    <w:pPr>
      <w:spacing w:after="0"/>
      <w:jc w:val="center"/>
      <w:rPr>
        <w:rFonts w:ascii="Arial" w:hAnsi="Arial" w:cs="Arial"/>
        <w:sz w:val="20"/>
        <w:szCs w:val="20"/>
      </w:rPr>
    </w:pPr>
  </w:p>
  <w:p w:rsidR="004E4035" w:rsidRDefault="004E40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3D7" w:rsidRDefault="00E033D7">
    <w:pPr>
      <w:pStyle w:val="Nagwek"/>
    </w:pPr>
  </w:p>
  <w:p w:rsidR="00E033D7" w:rsidRDefault="00E033D7" w:rsidP="00E033D7">
    <w:pPr>
      <w:pStyle w:val="Tekstpodstawowy"/>
    </w:pPr>
  </w:p>
  <w:p w:rsidR="000654AC" w:rsidRPr="001B17DA" w:rsidRDefault="00E033D7" w:rsidP="00E033D7">
    <w:pPr>
      <w:pStyle w:val="Tekstpodstawowy"/>
      <w:rPr>
        <w:rFonts w:ascii="Arial" w:hAnsi="Arial" w:cs="Arial"/>
        <w:sz w:val="24"/>
      </w:rPr>
    </w:pPr>
    <w:r w:rsidRPr="001B17DA">
      <w:rPr>
        <w:rFonts w:ascii="Arial" w:hAnsi="Arial" w:cs="Arial"/>
        <w:sz w:val="24"/>
      </w:rPr>
      <w:t>BZP.271.</w:t>
    </w:r>
    <w:r w:rsidR="00BF3D2B" w:rsidRPr="001B17DA">
      <w:rPr>
        <w:rFonts w:ascii="Arial" w:hAnsi="Arial" w:cs="Arial"/>
        <w:sz w:val="24"/>
      </w:rPr>
      <w:t>49</w:t>
    </w:r>
    <w:r w:rsidR="000654AC" w:rsidRPr="001B17DA">
      <w:rPr>
        <w:rFonts w:ascii="Arial" w:hAnsi="Arial" w:cs="Arial"/>
        <w:sz w:val="24"/>
      </w:rPr>
      <w:t>.202</w:t>
    </w:r>
    <w:r w:rsidR="004A16FA">
      <w:rPr>
        <w:rFonts w:ascii="Arial" w:hAnsi="Arial" w:cs="Arial"/>
        <w:sz w:val="24"/>
      </w:rPr>
      <w:t>5</w:t>
    </w:r>
  </w:p>
  <w:p w:rsidR="00AE5F17" w:rsidRPr="001B17DA" w:rsidRDefault="00600A14" w:rsidP="00AE5F17">
    <w:pPr>
      <w:tabs>
        <w:tab w:val="left" w:pos="360"/>
        <w:tab w:val="right" w:pos="9072"/>
      </w:tabs>
      <w:spacing w:after="0" w:line="360" w:lineRule="auto"/>
      <w:jc w:val="right"/>
      <w:rPr>
        <w:rFonts w:ascii="Arial" w:hAnsi="Arial"/>
        <w:sz w:val="28"/>
      </w:rPr>
    </w:pPr>
    <w:r w:rsidRPr="001B17DA">
      <w:rPr>
        <w:rFonts w:ascii="Arial" w:hAnsi="Arial" w:cs="Arial"/>
        <w:iCs/>
        <w:sz w:val="24"/>
        <w:szCs w:val="20"/>
      </w:rPr>
      <w:t>Z</w:t>
    </w:r>
    <w:r w:rsidR="00AE5F17" w:rsidRPr="001B17DA">
      <w:rPr>
        <w:rFonts w:ascii="Arial" w:hAnsi="Arial" w:cs="Arial"/>
        <w:iCs/>
        <w:sz w:val="24"/>
        <w:szCs w:val="20"/>
      </w:rPr>
      <w:t>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2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5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</w:num>
  <w:num w:numId="7">
    <w:abstractNumId w:val="4"/>
  </w:num>
  <w:num w:numId="8">
    <w:abstractNumId w:val="4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0673EE"/>
    <w:rsid w:val="000E146B"/>
    <w:rsid w:val="0010449F"/>
    <w:rsid w:val="00146B3E"/>
    <w:rsid w:val="001727AC"/>
    <w:rsid w:val="00187536"/>
    <w:rsid w:val="001B17DA"/>
    <w:rsid w:val="001B3CA6"/>
    <w:rsid w:val="001C3620"/>
    <w:rsid w:val="003048AF"/>
    <w:rsid w:val="00384FF7"/>
    <w:rsid w:val="003D51DB"/>
    <w:rsid w:val="003F610B"/>
    <w:rsid w:val="00413FD4"/>
    <w:rsid w:val="004A16FA"/>
    <w:rsid w:val="004E4035"/>
    <w:rsid w:val="00596E5C"/>
    <w:rsid w:val="00600A14"/>
    <w:rsid w:val="00746441"/>
    <w:rsid w:val="0078167B"/>
    <w:rsid w:val="00825E07"/>
    <w:rsid w:val="00946569"/>
    <w:rsid w:val="009D35BF"/>
    <w:rsid w:val="00A234B8"/>
    <w:rsid w:val="00AE5F17"/>
    <w:rsid w:val="00BF3D2B"/>
    <w:rsid w:val="00DB27E9"/>
    <w:rsid w:val="00E033D7"/>
    <w:rsid w:val="00E42B9B"/>
    <w:rsid w:val="00F1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5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536"/>
    <w:rPr>
      <w:sz w:val="20"/>
      <w:szCs w:val="20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1B17D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2E1B2-CBD7-4DBC-A6CC-20CD688C2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Holewa</cp:lastModifiedBy>
  <cp:revision>39</cp:revision>
  <cp:lastPrinted>2025-11-18T09:24:00Z</cp:lastPrinted>
  <dcterms:created xsi:type="dcterms:W3CDTF">2023-01-04T20:40:00Z</dcterms:created>
  <dcterms:modified xsi:type="dcterms:W3CDTF">2025-11-19T07:52:00Z</dcterms:modified>
</cp:coreProperties>
</file>